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BD" w:rsidRPr="00456371" w:rsidRDefault="00456371">
      <w:pPr>
        <w:rPr>
          <w:lang w:val="it-IT"/>
        </w:rPr>
      </w:pPr>
      <w:r w:rsidRPr="00456371">
        <w:rPr>
          <w:lang w:val="it-IT"/>
        </w:rPr>
        <w:t xml:space="preserve">Molte domande mostrano il razzismo che gli stranieri subiscono </w:t>
      </w:r>
      <w:r>
        <w:rPr>
          <w:lang w:val="it-IT"/>
        </w:rPr>
        <w:t>in Italia:</w:t>
      </w:r>
    </w:p>
    <w:p w:rsidR="00456371" w:rsidRPr="00456371" w:rsidRDefault="00456371">
      <w:pPr>
        <w:rPr>
          <w:lang w:val="it-IT"/>
        </w:rPr>
      </w:pPr>
    </w:p>
    <w:p w:rsidR="00456371" w:rsidRPr="00456371" w:rsidRDefault="00456371" w:rsidP="00456371">
      <w:pPr>
        <w:pStyle w:val="Paragraphedeliste"/>
        <w:numPr>
          <w:ilvl w:val="0"/>
          <w:numId w:val="1"/>
        </w:numPr>
        <w:rPr>
          <w:lang w:val="it-IT"/>
        </w:rPr>
      </w:pPr>
      <w:r w:rsidRPr="00456371">
        <w:rPr>
          <w:lang w:val="it-IT"/>
        </w:rPr>
        <w:t>Perché gli italiani dicono « gente di colore » ?</w:t>
      </w:r>
    </w:p>
    <w:p w:rsidR="00456371" w:rsidRDefault="00456371" w:rsidP="00456371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Perché gli italiani chiamano “rom” tutti i rumeni?</w:t>
      </w:r>
    </w:p>
    <w:p w:rsidR="00456371" w:rsidRDefault="00456371" w:rsidP="00456371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Perché gli italiani pensano che in Africa c</w:t>
      </w:r>
      <w:r w:rsidR="0055593C">
        <w:rPr>
          <w:lang w:val="it-IT"/>
        </w:rPr>
        <w:t>i sia</w:t>
      </w:r>
      <w:r>
        <w:rPr>
          <w:lang w:val="it-IT"/>
        </w:rPr>
        <w:t xml:space="preserve"> una sola lingua?</w:t>
      </w:r>
    </w:p>
    <w:p w:rsidR="00456371" w:rsidRDefault="00456371" w:rsidP="00456371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Perché gli italiani dicono che lo Stato mantiene(spende molto per) gli stranieri?</w:t>
      </w:r>
    </w:p>
    <w:p w:rsidR="00456371" w:rsidRDefault="00456371" w:rsidP="00456371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Perché gli italiani dicono che le donne dell’Est vengono in Italia per rubare i mariti?</w:t>
      </w:r>
    </w:p>
    <w:p w:rsidR="009C7757" w:rsidRDefault="009C7757" w:rsidP="00456371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Perché quando vedono un bambino africano gli italiani dicono “ma com è bello, com è carino!”, e poi quando diventa grande lo vogliono buttare fuori?</w:t>
      </w:r>
    </w:p>
    <w:p w:rsidR="009C7757" w:rsidRDefault="009C7757" w:rsidP="00456371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Perché gli italiani chiedono se in Cina si mangiano i gatti?</w:t>
      </w:r>
    </w:p>
    <w:p w:rsidR="009C7757" w:rsidRDefault="009C7757" w:rsidP="00456371">
      <w:pPr>
        <w:pStyle w:val="Paragraphedeliste"/>
        <w:numPr>
          <w:ilvl w:val="0"/>
          <w:numId w:val="1"/>
        </w:numPr>
        <w:rPr>
          <w:lang w:val="it-IT"/>
        </w:rPr>
      </w:pPr>
      <w:r>
        <w:rPr>
          <w:lang w:val="it-IT"/>
        </w:rPr>
        <w:t>Perché gli italiani dicono agli stranieri di “tornare a casa loro”?</w:t>
      </w:r>
    </w:p>
    <w:p w:rsidR="009C7757" w:rsidRPr="00456371" w:rsidRDefault="009C7757" w:rsidP="009C7757">
      <w:pPr>
        <w:pStyle w:val="Paragraphedeliste"/>
        <w:rPr>
          <w:lang w:val="it-IT"/>
        </w:rPr>
      </w:pPr>
    </w:p>
    <w:sectPr w:rsidR="009C7757" w:rsidRPr="00456371" w:rsidSect="00ED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A08"/>
    <w:multiLevelType w:val="hybridMultilevel"/>
    <w:tmpl w:val="1C1EF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371"/>
    <w:rsid w:val="00456371"/>
    <w:rsid w:val="00457D10"/>
    <w:rsid w:val="0055593C"/>
    <w:rsid w:val="009C7757"/>
    <w:rsid w:val="00ED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fouque</dc:creator>
  <cp:lastModifiedBy>fouque</cp:lastModifiedBy>
  <cp:revision>2</cp:revision>
  <dcterms:created xsi:type="dcterms:W3CDTF">2017-03-30T07:06:00Z</dcterms:created>
  <dcterms:modified xsi:type="dcterms:W3CDTF">2017-03-30T08:52:00Z</dcterms:modified>
</cp:coreProperties>
</file>